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42" w:rsidRDefault="00A65042">
      <w:r>
        <w:t xml:space="preserve">                                                                       4 Spiritual Laws </w:t>
      </w:r>
    </w:p>
    <w:p w:rsidR="00A65042" w:rsidRDefault="00A65042"/>
    <w:p w:rsidR="001752CC" w:rsidRDefault="00A65042">
      <w:r>
        <w:t xml:space="preserve">I completely violated Gods law by  tapping into another power other than His power and opening that door of divination which has robbed me of my peace and physical body it has been an uphill battle but the word of God says 2 Corinthians 4:16 </w:t>
      </w:r>
      <w:r w:rsidR="001752CC">
        <w:t xml:space="preserve">Therefore we do not lose heart. Another spiritual law was as a teenager I was the only one that would stand up to my father when he would miss treat my mother and I’d curse him that’s another area in my life that I had to repent and mend that relationship with my father and now I honor him and bless him every chance I can                                                                        Judgmental way of living was all I knew because I was not in a godly home or wasn’t taught any better thank God for the word that sets us free now I use my mouth to bless and not to curse Proverbs 18:21 life and death in the power of the tongue.                                                                                                             </w:t>
      </w:r>
    </w:p>
    <w:sectPr w:rsidR="001752CC" w:rsidSect="00EA5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042"/>
    <w:rsid w:val="001752CC"/>
    <w:rsid w:val="00A65042"/>
    <w:rsid w:val="00D236C6"/>
    <w:rsid w:val="00E17728"/>
    <w:rsid w:val="00EA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2020-11-20T08:50:00Z</dcterms:created>
  <dcterms:modified xsi:type="dcterms:W3CDTF">2020-11-20T09:09:00Z</dcterms:modified>
</cp:coreProperties>
</file>